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Договор </w:t>
      </w:r>
      <w:r w:rsidR="00CF66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публичной оферты об </w:t>
      </w:r>
      <w:bookmarkStart w:id="0" w:name="_GoBack"/>
      <w:bookmarkEnd w:id="0"/>
      <w:r w:rsidRPr="004952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оказания услуг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A96C99" w:rsidP="00B45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г.Краснодар</w:t>
      </w:r>
      <w:r w:rsidR="00B4587A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"___"__________ </w:t>
      </w:r>
      <w:r w:rsidR="00495239" w:rsidRPr="008A2C28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8A2C28" w:rsidRPr="008A2C2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B4587A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года.</w:t>
      </w:r>
      <w:r w:rsidR="00B4587A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4587A" w:rsidRPr="00495239" w:rsidRDefault="00A96C99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Индивидуальный предприниматель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E6BD8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Сурма Милена Антоновна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4587A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действующ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</w:t>
      </w:r>
      <w:r w:rsidR="00B4587A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основании 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Свидетельства </w:t>
      </w:r>
      <w:r w:rsidR="00FE6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ОГРНИП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587A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именуем</w:t>
      </w:r>
      <w:r w:rsidR="00F93BB4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ый</w:t>
      </w:r>
      <w:r w:rsidR="00B4587A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дальнейшем "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</w:t>
      </w:r>
      <w:r w:rsidR="00B4587A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с одной стороны и ___________________________________ </w:t>
      </w:r>
      <w:r w:rsidR="00B4587A" w:rsidRPr="004952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(Ф.И.О)</w:t>
      </w:r>
      <w:r w:rsidR="00B4587A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</w:t>
      </w:r>
      <w:r w:rsidR="00F93BB4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ый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дальнейшем «Заказчик», с другой стороны</w:t>
      </w:r>
      <w:r w:rsidR="00B4587A"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совместно именуемые "Стороны", а по отдельности "Сторона" заключили настоящий договор (далее – Договор) о нижеследующем: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Предмет Договора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Исполнитель 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предоставляет З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аказчик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у услуги, согласно расписанию занятий, в области спорта и т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орческого развития, а именно проведение занятий по выбору Заказчика. Заказчик принимает и оплачивает услуги в порядке и размере согласно п.3 настоящего Договора. 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оказывает следующие услуги:</w:t>
      </w:r>
    </w:p>
    <w:p w:rsidR="003F5B3E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1.2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. Услуги Исполнитель предоставляет в своих специально оборудованных помещени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ях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территория Исполнителя)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4587A" w:rsidRPr="00495239" w:rsidRDefault="003F5B3E" w:rsidP="00B4587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Исполнитель впр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ав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е оказывать услуги самостоятельно и с привлечением третьих лиц;</w:t>
      </w:r>
    </w:p>
    <w:p w:rsidR="003F5B3E" w:rsidRPr="00495239" w:rsidRDefault="003F5B3E" w:rsidP="00B4587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1.4. Исполнитель оказывает услуги в течении срока действия настоящего договора в порядке, согласованном с Заказчиком. 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Права и обязанности Сторон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обязуется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2.1.1. 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дисциплину, правила распорядка студи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и, правила техники безопасности;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2.1.2. 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все требования и условия Договора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F5B3E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2.1.3. 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Возместить студии ущерб, причиненный по его вине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F5B3E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2.1.4.</w:t>
      </w:r>
      <w:r w:rsidR="003F5B3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Вносить своевременно оплату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63A60" w:rsidRPr="00495239" w:rsidRDefault="003F5B3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2.1.5. Во время занятий и на территории студии подчиняться тренеру и администрации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63A60" w:rsidRPr="00495239" w:rsidRDefault="00663A60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2.1.6. Бережно относиться к оборудованию и инвентарю студии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63A60" w:rsidRPr="00495239" w:rsidRDefault="00663A60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2.1.7. Сообщать тренеру обо всех противопоказаниях для занятий по состоянию зворовья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(имеющ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хся или возникших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исполнения данного договора)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63A60" w:rsidRPr="00495239" w:rsidRDefault="00663A60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2.1.8. Не передавать свой абонемент третьему лицу. Самостоятельно, лично, посещать выбранные занятия согласно приобретенного або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немента;</w:t>
      </w:r>
    </w:p>
    <w:p w:rsidR="00663A60" w:rsidRPr="00495239" w:rsidRDefault="00663A60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2.1.9. В случае не возможности посещать занятия, согласно выбранному расписанию по приобретенному абонементу, предупредить Исполнителя за 1(один) календарный день, для переноса занятий на другое, согласованное время, при наличии свободных мест в группах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4587A" w:rsidRPr="00495239" w:rsidRDefault="003F5B3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4587A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2.2. Исполнитель </w:t>
      </w:r>
      <w:r w:rsidR="00CE418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</w:t>
      </w:r>
      <w:r w:rsidR="00B4587A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E418E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2.2.1. </w:t>
      </w:r>
      <w:r w:rsidR="00CE418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условия настоящего договора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E418E" w:rsidRPr="00495239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 Вовремя предоставлять Заказчику ин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ормацию обо всех изменениях в распорядке работы студии, проводимых мероприятиях, порядке оплаты и стоимости абонементов. Информация предоставляется в закрытых группах </w:t>
      </w:r>
      <w:r w:rsidRPr="004952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WhatsApp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4952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Telegram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E418E" w:rsidRPr="00495239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После оплаты Заказчиком полной стоимости услуг по настоящему договору, незамедлительно оформить Заказчику абонемент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E418E" w:rsidRPr="00495239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2.2.4. Проводить для Заказчика занятия, согласно утвержденному расписанию на </w:t>
      </w:r>
      <w:r w:rsidR="00FE6BD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неделю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личном кабинете или группах в </w:t>
      </w:r>
      <w:r w:rsidRPr="004952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WhatsApp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4952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Telegram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E418E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2.2.5. Заранее знакомить Заказчика с внутре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ними правилами поведения в студии исполнителя, количестве и продолжительности занятий, дополнительных мереприятиях, проводимых Исполнителем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FE6BD8" w:rsidRPr="00495239" w:rsidRDefault="00FE6BD8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2.2.6.  Ознакомиться с памяткой </w:t>
      </w:r>
      <w:r w:rsidR="00F87379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(приложение№1).</w:t>
      </w:r>
    </w:p>
    <w:p w:rsidR="00CE418E" w:rsidRPr="00495239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сполнитель имеет право:</w:t>
      </w:r>
    </w:p>
    <w:p w:rsidR="00CE418E" w:rsidRPr="00495239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2.3.1. Менять график и место проведения Занятий с уведомлением Заказчика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E418E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2.3.2. В случае неоднократного нарушения Заказчиком правил студии во время Занятий – расторгнуть настоящий договор в о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ностороннем порядке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E418E" w:rsidRPr="00495239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2.4. Заказчик имеет право:</w:t>
      </w:r>
    </w:p>
    <w:p w:rsidR="00CE418E" w:rsidRPr="00495239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2.4.1. Получать от Исполнителя до и после Занятий устные разъяснения правил студии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5735A" w:rsidRPr="008A2C28" w:rsidRDefault="00CE418E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2.4.2.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5735A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пропуске занятий по уважительной причине и своевременном уведомлении администрации, стоимость пропущенных занятий переносится на следующий расчетный период в размере 100%. Уважительной причиной считается болезнь. Факт болезни подтверждается медицинской справкой, в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ыданной медицинским учреждением</w:t>
      </w:r>
      <w:r w:rsidR="00F93BB4" w:rsidRPr="008A2C2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E418E" w:rsidRPr="00495239" w:rsidRDefault="0055735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В случае пропуска занятий Заказчиком, на которое ранее была запись, по неуважительной причине, без предупреждения о пропуске занятий в сроки, указанные в п.2.1.9. настоящего договора, Заказчик утрачивает право на перенос занятий. Денежные средства в таком случае возврату не подлежат.         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3. Стоимость услуг и порядок оплаты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4478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Стоимость </w:t>
      </w:r>
      <w:r w:rsidR="00594478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абонемента определяет исполнитель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594478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4478" w:rsidRPr="00495239" w:rsidRDefault="00B4587A" w:rsidP="0059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</w:t>
      </w:r>
      <w:r w:rsidR="00594478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 обязуется оплачивать стоимость услуг до даты оказания услуг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94478" w:rsidRPr="00495239" w:rsidRDefault="00594478" w:rsidP="0059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В случае несвоевременной уплаты взноса, Исполнитель имеет права отказать Заказчику в посещении занятий. 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4. Ответственность Сторон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B4587A" w:rsidP="0059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4.1. </w:t>
      </w:r>
      <w:r w:rsidR="00594478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Подписывая настоящей договор, Заказчик освобождает Исполнителя от какой-либо ответственности за потенциальные несчастные слачаи, связанные с тренировочным процессом или произошедшие по собственной неосторожности на территории Исполнителя, а также за любой иной вред здоровью, полученный Заказчиком на территории Исполнителя. </w:t>
      </w:r>
    </w:p>
    <w:p w:rsidR="00594478" w:rsidRPr="00495239" w:rsidRDefault="00594478" w:rsidP="0059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Исполнитель не несет ответственности за личные вещи Заказчика, оставленные без присмотра или утярянные на его территории.</w:t>
      </w:r>
    </w:p>
    <w:p w:rsidR="00505335" w:rsidRPr="00495239" w:rsidRDefault="00B4587A" w:rsidP="00B45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="00505335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договора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</w:t>
      </w:r>
      <w:r w:rsidR="00505335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Расторжение договора по инициативе Заказчика происходит только при наличии оригинала заявления на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расторжение в свободной форме;</w:t>
      </w:r>
      <w:r w:rsidR="00505335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05335" w:rsidRPr="00495239" w:rsidRDefault="00B4587A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</w:t>
      </w:r>
      <w:r w:rsidR="00505335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расчета при возврате:</w:t>
      </w:r>
    </w:p>
    <w:p w:rsidR="00505335" w:rsidRPr="008A2C28" w:rsidRDefault="00505335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5.2.1. При возврате абонемента по количеству занятий (8,13,24,48,96 тренировок), расчет осуществляется следующим образом: от полной стоимости абонемента отнимается 30% (стоимость организационных затрат). Стоимость 1 посещения прир</w:t>
      </w:r>
      <w:r w:rsidR="00E8225C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внивается к разовому посещению. Стоимость разового посещения 650 рублей</w:t>
      </w:r>
      <w:r w:rsidR="00E8225C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(Шестьсот пятьдесят рублей). К выплате подлежит разница между стоимостью абонемента за вычетом 30 % и суммарной стоимостью использованных тренировок</w:t>
      </w:r>
      <w:r w:rsidR="00F93BB4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E8225C" w:rsidRPr="008A2C28" w:rsidRDefault="00E8225C" w:rsidP="00B45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5335" w:rsidRPr="008A2C28" w:rsidRDefault="00505335" w:rsidP="005053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6. Дополнительные условия</w:t>
      </w:r>
    </w:p>
    <w:p w:rsidR="00E8225C" w:rsidRPr="008A2C28" w:rsidRDefault="00E8225C" w:rsidP="005053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5335" w:rsidRPr="00495239" w:rsidRDefault="00505335" w:rsidP="00505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Все возникающие по Договору споры Стороны будут стремиться урегулировать в досуд</w:t>
      </w:r>
      <w:r w:rsidR="00E8225C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ебном порядке путем переговоров;</w:t>
      </w:r>
    </w:p>
    <w:p w:rsidR="00505335" w:rsidRPr="00495239" w:rsidRDefault="00505335" w:rsidP="00505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Все вопросы, не урегулированные Договором, разрешаются в соответствии с законодательством Российской Федерации</w:t>
      </w:r>
      <w:r w:rsidR="00E8225C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05335" w:rsidRPr="00495239" w:rsidRDefault="00505335" w:rsidP="00505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Договор составлен в двух подлинных имеющих равную юридическую силу экземплярах, по одному для каждой из Сторон</w:t>
      </w:r>
      <w:r w:rsidR="00E8225C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05335" w:rsidRPr="00495239" w:rsidRDefault="00505335" w:rsidP="00505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6.4. Исполнитель имеет право заменить педагога(по причине болезни, посещения мастер-классов, другим уважительным причинам</w:t>
      </w:r>
      <w:r w:rsidR="00D93BFE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), не предупреждая заказчика, без замены направления тренировки, заменив отсутствующего педагога, специалистом высокого класса</w:t>
      </w:r>
      <w:r w:rsidR="00E8225C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93BFE" w:rsidRPr="00495239" w:rsidRDefault="00D93BFE" w:rsidP="00505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Датой активации абонемента считается дата первой записи Заказчика на тренировку. Если в течении 1 месяца с даты покупки абонемента, Заказчик не записался на тренировку, абонемент активируется автоматически и действует в течении срока, указанного в пункте 7.5. договора</w:t>
      </w:r>
      <w:r w:rsidR="00E8225C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D93BFE" w:rsidRPr="00495239" w:rsidRDefault="00D93BFE" w:rsidP="00E82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6.6. Факт подписания договора является письменным согласием Заказчика на обработку его персональных данных Исполнителем любыми способами, необходимыми для предоставления Заказчику услуг. Понятие «персональные даные» имеет значение, указанное  в Федеральном Законе № 152-ФЗ «О персональных данных»</w:t>
      </w:r>
      <w:r w:rsidR="00E8225C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547D5" w:rsidRPr="00495239" w:rsidRDefault="00D93BFE" w:rsidP="00E82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6.7. Согласие на обработку персональных данных,</w:t>
      </w:r>
      <w:r w:rsidR="003547D5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указанное в настоящем договоре, действует без ограничения срока действия. </w:t>
      </w:r>
      <w:r w:rsidR="003547D5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п.5 ст.21 ФЗ «О персональных данных», настоящее согласие может быть отозвано только при условии письменного уведомления не менее чем за 180 дней до предполагаемой даты преращения использованых данных.</w:t>
      </w:r>
    </w:p>
    <w:p w:rsidR="003547D5" w:rsidRPr="00495239" w:rsidRDefault="003547D5" w:rsidP="00505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3BFE" w:rsidRPr="008A2C28" w:rsidRDefault="003547D5" w:rsidP="003547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7. Цена и порядок расчетов</w:t>
      </w:r>
    </w:p>
    <w:p w:rsidR="00495239" w:rsidRPr="008A2C28" w:rsidRDefault="00495239" w:rsidP="003547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7D5" w:rsidRPr="00495239" w:rsidRDefault="003547D5" w:rsidP="003547D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Абонемент:                                                        7.2. Общая стоимость составила_________рублей.</w:t>
      </w:r>
    </w:p>
    <w:p w:rsidR="003547D5" w:rsidRPr="00495239" w:rsidRDefault="003547D5" w:rsidP="003547D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8 тренировок                                                            7.3. Внесено_________рублей.</w:t>
      </w:r>
    </w:p>
    <w:p w:rsidR="003547D5" w:rsidRPr="00495239" w:rsidRDefault="003547D5" w:rsidP="003547D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13 тренировок</w:t>
      </w:r>
    </w:p>
    <w:p w:rsidR="003547D5" w:rsidRPr="00495239" w:rsidRDefault="003547D5" w:rsidP="003547D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24 тренировки</w:t>
      </w:r>
    </w:p>
    <w:p w:rsidR="003547D5" w:rsidRPr="00495239" w:rsidRDefault="003547D5" w:rsidP="003547D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48 тренировок</w:t>
      </w:r>
    </w:p>
    <w:p w:rsidR="003547D5" w:rsidRPr="008A2C28" w:rsidRDefault="003547D5" w:rsidP="003547D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96 тренировок</w:t>
      </w:r>
    </w:p>
    <w:p w:rsidR="00E8225C" w:rsidRPr="008A2C28" w:rsidRDefault="00E8225C" w:rsidP="00E822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47D5" w:rsidRPr="00495239" w:rsidRDefault="003547D5" w:rsidP="00E822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7.4. Срок действия абонемента с даты активации________месяца(-ев).</w:t>
      </w:r>
    </w:p>
    <w:p w:rsidR="003547D5" w:rsidRPr="00495239" w:rsidRDefault="003547D5" w:rsidP="00E822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*активация абонемента автоматически при первой записи на тренировку.</w:t>
      </w:r>
    </w:p>
    <w:p w:rsidR="00505335" w:rsidRPr="00495239" w:rsidRDefault="00505335" w:rsidP="005053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B4587A" w:rsidP="00505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3547D5" w:rsidP="00B45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B4587A"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. Адреса, реквизиты и подписи Сторон</w:t>
      </w:r>
    </w:p>
    <w:p w:rsidR="00B4587A" w:rsidRPr="00495239" w:rsidRDefault="00B4587A" w:rsidP="00B45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4587A" w:rsidRPr="00495239" w:rsidTr="00A96C99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B4587A" w:rsidRPr="00495239" w:rsidRDefault="00B4587A" w:rsidP="00B4587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4587A" w:rsidRPr="00495239" w:rsidRDefault="00B4587A" w:rsidP="00B4587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4587A" w:rsidRPr="00495239" w:rsidRDefault="00B4587A" w:rsidP="00B4587A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</w:tr>
    </w:tbl>
    <w:p w:rsidR="00FE6BD8" w:rsidRDefault="003547D5" w:rsidP="00FE6BD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="00FE6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Индивидуальный предприниматель                       Сурма Милена Антоновна</w:t>
      </w:r>
    </w:p>
    <w:p w:rsidR="00FE6BD8" w:rsidRDefault="00FE6BD8" w:rsidP="00FE6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ИНН </w:t>
      </w:r>
    </w:p>
    <w:p w:rsidR="00FE6BD8" w:rsidRPr="00FE6BD8" w:rsidRDefault="00FE6BD8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495239" w:rsidRPr="00FE6BD8" w:rsidRDefault="00495239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FE6BD8" w:rsidRDefault="00495239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FE6BD8" w:rsidRDefault="00495239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FE6BD8" w:rsidRDefault="00495239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FE6BD8" w:rsidRDefault="00495239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FE6BD8" w:rsidRDefault="00495239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FE6BD8" w:rsidRDefault="00495239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FE6BD8" w:rsidRDefault="00495239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87A" w:rsidRPr="00495239" w:rsidRDefault="00E8225C" w:rsidP="00E82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Дополнительное соглашение к договору</w:t>
      </w:r>
    </w:p>
    <w:p w:rsidR="00E8225C" w:rsidRPr="00495239" w:rsidRDefault="00E8225C" w:rsidP="00E82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оказани возмездных услуг</w:t>
      </w:r>
    </w:p>
    <w:p w:rsidR="00E8225C" w:rsidRPr="00495239" w:rsidRDefault="00E8225C" w:rsidP="00E822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г.Краснодар "___"__________ </w:t>
      </w:r>
      <w:r w:rsidRPr="00FE6BD8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FE6BD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года.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Индивидуальный предприниматель</w:t>
      </w:r>
      <w:r w:rsidR="00FE6B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E6BD8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Сурма Милена Антоновна</w:t>
      </w: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действующий на основании Свидетельства </w:t>
      </w:r>
      <w:r w:rsidR="00FE6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ОГРНИП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 именуемый в дальнейшем "Исполнитель", с одной стороны и ___________________________________ </w:t>
      </w:r>
      <w:r w:rsidRPr="004952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(Ф.И.О)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именуемый в дальнейшем «Заказчик», с другой стороны, совместно именуемые "Стороны", а по отдельности "Сторона" заключили настоящее дополнительное соглашение к договору на оказание возмездных услуг о нижеследующем:</w:t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8A2C28" w:rsidRDefault="00495239" w:rsidP="00B4587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Изложить пункт 7 «Цена и порядок расчетов» </w:t>
      </w:r>
      <w:r w:rsidRPr="004952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договора на оказание возмездных услуг в следующе редакции:</w:t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Абонемент:                                                        7.2. Общая стоимость составила_________рублей.</w:t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8 тренировок                                                             7.3. Внесено_________рублей.</w:t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13 тренировок</w:t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24 тренировки</w:t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48 тренировок</w:t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96 тренировок</w:t>
      </w: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7.4. Срок действия абонемента с даты активации________месяца(-ев).</w:t>
      </w:r>
    </w:p>
    <w:p w:rsidR="00495239" w:rsidRPr="008A2C28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239">
        <w:rPr>
          <w:rFonts w:ascii="Times New Roman" w:eastAsia="Times New Roman" w:hAnsi="Times New Roman" w:cs="Times New Roman"/>
          <w:sz w:val="20"/>
          <w:szCs w:val="20"/>
          <w:lang w:eastAsia="ru-RU"/>
        </w:rPr>
        <w:t>*активация абонемента автоматически при первой записи на тренировку.</w:t>
      </w:r>
    </w:p>
    <w:p w:rsidR="00495239" w:rsidRPr="008A2C28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8A2C28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495239" w:rsidRPr="00495239" w:rsidTr="008C6CB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495239" w:rsidRPr="00495239" w:rsidRDefault="00495239" w:rsidP="008C6CB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95239" w:rsidRPr="00495239" w:rsidRDefault="00495239" w:rsidP="008C6CB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95239" w:rsidRPr="00495239" w:rsidRDefault="00495239" w:rsidP="008C6CBC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52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</w:tr>
      <w:tr w:rsidR="00FE6BD8" w:rsidRPr="00495239" w:rsidTr="008C6CBC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FE6BD8" w:rsidRPr="00495239" w:rsidRDefault="00FE6BD8" w:rsidP="008C6CB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E6BD8" w:rsidRPr="00495239" w:rsidRDefault="00FE6BD8" w:rsidP="008C6CB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E6BD8" w:rsidRPr="00495239" w:rsidRDefault="00FE6BD8" w:rsidP="008C6CBC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95239" w:rsidRPr="00495239" w:rsidRDefault="00495239" w:rsidP="0049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239" w:rsidRPr="00495239" w:rsidRDefault="00495239" w:rsidP="00B4587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25C" w:rsidRPr="00495239" w:rsidRDefault="00E8225C" w:rsidP="00B4587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2C7A" w:rsidRPr="00495239" w:rsidRDefault="00A62C7A">
      <w:pPr>
        <w:rPr>
          <w:sz w:val="20"/>
          <w:szCs w:val="20"/>
        </w:rPr>
      </w:pPr>
    </w:p>
    <w:sectPr w:rsidR="00A62C7A" w:rsidRPr="00495239" w:rsidSect="00A96C99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7A"/>
    <w:rsid w:val="00296C26"/>
    <w:rsid w:val="003547D5"/>
    <w:rsid w:val="003F5B3E"/>
    <w:rsid w:val="00495239"/>
    <w:rsid w:val="00505335"/>
    <w:rsid w:val="0055735A"/>
    <w:rsid w:val="00594478"/>
    <w:rsid w:val="00663A60"/>
    <w:rsid w:val="008A2C28"/>
    <w:rsid w:val="00A62C7A"/>
    <w:rsid w:val="00A96C99"/>
    <w:rsid w:val="00B4587A"/>
    <w:rsid w:val="00C91ED3"/>
    <w:rsid w:val="00CE418E"/>
    <w:rsid w:val="00CF66C2"/>
    <w:rsid w:val="00D93BFE"/>
    <w:rsid w:val="00E8225C"/>
    <w:rsid w:val="00F84B61"/>
    <w:rsid w:val="00F87379"/>
    <w:rsid w:val="00F93BB4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2B9"/>
  <w15:docId w15:val="{E9CA79A7-12E7-40A1-A6D8-FBB46A14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587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4587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6FC62-0291-4894-9091-FC795E959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КБ "Центр-инвест"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u08097</dc:creator>
  <cp:lastModifiedBy>u08097</cp:lastModifiedBy>
  <cp:revision>3</cp:revision>
  <dcterms:created xsi:type="dcterms:W3CDTF">2025-09-22T12:34:00Z</dcterms:created>
  <dcterms:modified xsi:type="dcterms:W3CDTF">2025-09-22T12:48:00Z</dcterms:modified>
</cp:coreProperties>
</file>